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297B1D72" w:rsidR="000E11A9" w:rsidRPr="0088354E" w:rsidRDefault="006A1D5B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28.10.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</w:t>
            </w:r>
            <w:r w:rsidR="0019418A">
              <w:rPr>
                <w:b/>
                <w:spacing w:val="20"/>
                <w:sz w:val="28"/>
              </w:rPr>
              <w:t>1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163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C17A17" w14:textId="28655743" w:rsidR="008F4A84" w:rsidRPr="008731C0" w:rsidRDefault="000E11A9" w:rsidP="0019418A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«Экономическое развитие Тулунского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77777777" w:rsidR="008F4A84" w:rsidRPr="008731C0" w:rsidRDefault="008F4A84" w:rsidP="0019418A">
      <w:pPr>
        <w:pStyle w:val="ConsPlusNormal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1) строку «Ресурсное обеспечение муниципальной программы» паспорта Программы изложить в следующей редакции:</w:t>
      </w:r>
    </w:p>
    <w:p w14:paraId="4ADE8E43" w14:textId="77777777" w:rsidR="008F4A84" w:rsidRPr="008731C0" w:rsidRDefault="008F4A84" w:rsidP="008F4A84">
      <w:pPr>
        <w:pStyle w:val="ConsPlusNormal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8731C0" w:rsidRPr="008731C0" w14:paraId="7FED6A4D" w14:textId="77777777" w:rsidTr="005902FA">
        <w:tc>
          <w:tcPr>
            <w:tcW w:w="133" w:type="pct"/>
            <w:tcBorders>
              <w:right w:val="single" w:sz="4" w:space="0" w:color="auto"/>
            </w:tcBorders>
          </w:tcPr>
          <w:p w14:paraId="57047A67" w14:textId="77777777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8A7FE" w14:textId="77777777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1AEAA" w14:textId="0D4C8658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25B77">
              <w:rPr>
                <w:color w:val="000000" w:themeColor="text1"/>
                <w:sz w:val="28"/>
                <w:szCs w:val="28"/>
              </w:rPr>
              <w:t>565658,9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6E867F1B" w14:textId="2F6B5734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725B77">
              <w:rPr>
                <w:color w:val="000000" w:themeColor="text1"/>
                <w:sz w:val="28"/>
                <w:szCs w:val="28"/>
              </w:rPr>
              <w:t>101571,9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8C7165C" w14:textId="3E9F1CDC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5B77">
              <w:rPr>
                <w:color w:val="000000" w:themeColor="text1"/>
                <w:sz w:val="28"/>
                <w:szCs w:val="28"/>
              </w:rPr>
              <w:t>92483,9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48B1A276" w14:textId="70D8BB96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725B77">
              <w:rPr>
                <w:color w:val="000000" w:themeColor="text1"/>
                <w:sz w:val="28"/>
                <w:szCs w:val="28"/>
              </w:rPr>
              <w:t>92007,5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1B256F1" w14:textId="704DBCF0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725B77">
              <w:rPr>
                <w:color w:val="000000" w:themeColor="text1"/>
                <w:sz w:val="28"/>
                <w:szCs w:val="28"/>
              </w:rPr>
              <w:t>139797,8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037DF1A" w14:textId="77777777" w:rsidR="007249CE" w:rsidRDefault="008F4A84" w:rsidP="00496C38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725B77">
              <w:rPr>
                <w:color w:val="000000" w:themeColor="text1"/>
                <w:sz w:val="28"/>
                <w:szCs w:val="28"/>
              </w:rPr>
              <w:t>139797,8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6D28614C" w14:textId="1A2BDFDD" w:rsidR="008F4A84" w:rsidRPr="008731C0" w:rsidRDefault="008F4A84" w:rsidP="007249C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за счет средств бюджета Тулунского муниципального района составляет </w:t>
            </w:r>
            <w:r w:rsidR="005351AF">
              <w:rPr>
                <w:color w:val="000000" w:themeColor="text1"/>
                <w:sz w:val="28"/>
                <w:szCs w:val="28"/>
              </w:rPr>
              <w:t>317802,4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4129A289" w14:textId="66866DCA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5351AF">
              <w:rPr>
                <w:color w:val="000000" w:themeColor="text1"/>
                <w:sz w:val="28"/>
                <w:szCs w:val="28"/>
              </w:rPr>
              <w:t>41125,9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754D3A68" w14:textId="6A610B8E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5351AF">
              <w:rPr>
                <w:color w:val="000000" w:themeColor="text1"/>
                <w:sz w:val="28"/>
                <w:szCs w:val="28"/>
              </w:rPr>
              <w:t>32193,3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EC6A36A" w14:textId="1D87A896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E0933">
              <w:rPr>
                <w:color w:val="000000" w:themeColor="text1"/>
                <w:sz w:val="28"/>
                <w:szCs w:val="28"/>
              </w:rPr>
              <w:t>31466,0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577E843" w14:textId="6DEB0DC4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2024 год – 106508,6 тыс. руб.;</w:t>
            </w:r>
          </w:p>
          <w:p w14:paraId="34160225" w14:textId="7A71FAF2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2025 год – 106508,6 тыс. руб.</w:t>
            </w:r>
          </w:p>
          <w:p w14:paraId="4DDF2654" w14:textId="57589311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351AF">
              <w:rPr>
                <w:color w:val="000000" w:themeColor="text1"/>
                <w:sz w:val="28"/>
                <w:szCs w:val="28"/>
              </w:rPr>
              <w:t>221504,6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31C0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14:paraId="04CE46C0" w14:textId="38904AC6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21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351AF">
              <w:rPr>
                <w:color w:val="000000" w:themeColor="text1"/>
                <w:sz w:val="28"/>
                <w:szCs w:val="28"/>
              </w:rPr>
              <w:t>54970,2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787CEC3E" w14:textId="5E224DD0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351AF">
              <w:rPr>
                <w:color w:val="000000" w:themeColor="text1"/>
                <w:sz w:val="28"/>
                <w:szCs w:val="28"/>
              </w:rPr>
              <w:t>55136,0</w:t>
            </w:r>
            <w:r w:rsidRPr="008731C0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6B800513" w14:textId="32C7A828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23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351AF">
              <w:rPr>
                <w:color w:val="000000" w:themeColor="text1"/>
                <w:sz w:val="28"/>
                <w:szCs w:val="28"/>
              </w:rPr>
              <w:t>55136,0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94FA22A" w14:textId="67706AA8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4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28131,2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F0CED43" w14:textId="630B02BF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8731C0">
              <w:rPr>
                <w:color w:val="000000" w:themeColor="text1"/>
                <w:sz w:val="28"/>
                <w:szCs w:val="28"/>
              </w:rPr>
              <w:t>год – 28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131,2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6A8EDA86" w14:textId="2EDF5422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351AF">
              <w:rPr>
                <w:color w:val="000000" w:themeColor="text1"/>
                <w:sz w:val="28"/>
                <w:szCs w:val="28"/>
              </w:rPr>
              <w:t>551,9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5622ED5" w14:textId="22A809C2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21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351AF">
              <w:rPr>
                <w:color w:val="000000" w:themeColor="text1"/>
                <w:sz w:val="28"/>
                <w:szCs w:val="28"/>
              </w:rPr>
              <w:t>375,8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2AB674A" w14:textId="277B39B0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22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54,6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24A6476B" w14:textId="0A2C0D5F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23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5,5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A0E9CEE" w14:textId="61F7F6EC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4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58,0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DA70DC2" w14:textId="5D779DB5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58,0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2268A2BD" w14:textId="62D3D733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800,0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2337E7A1" w14:textId="12402BD4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21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– 5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100,0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2BDE375" w14:textId="0A7C2A0B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22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руб.;</w:t>
            </w:r>
          </w:p>
          <w:p w14:paraId="39CBBC6C" w14:textId="309CCC23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23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54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руб.;</w:t>
            </w:r>
          </w:p>
          <w:p w14:paraId="5808488F" w14:textId="3DB00ECA" w:rsidR="008F4A84" w:rsidRPr="008731C0" w:rsidRDefault="008F4A84" w:rsidP="005902FA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руб.;</w:t>
            </w:r>
          </w:p>
          <w:p w14:paraId="036C4C0E" w14:textId="255E25DB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31C0">
              <w:rPr>
                <w:bCs/>
                <w:color w:val="000000" w:themeColor="text1"/>
                <w:sz w:val="28"/>
                <w:szCs w:val="28"/>
              </w:rPr>
              <w:t>202</w:t>
            </w:r>
            <w:r w:rsidR="000F092D" w:rsidRPr="008731C0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  <w:r w:rsidRPr="008731C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F092D" w:rsidRPr="008731C0">
              <w:rPr>
                <w:color w:val="000000" w:themeColor="text1"/>
                <w:sz w:val="28"/>
                <w:szCs w:val="28"/>
              </w:rPr>
              <w:t>51</w:t>
            </w:r>
            <w:r w:rsidRPr="008731C0">
              <w:rPr>
                <w:bCs/>
                <w:color w:val="000000" w:themeColor="text1"/>
                <w:sz w:val="28"/>
                <w:szCs w:val="28"/>
              </w:rPr>
              <w:t>00,0 тыс. руб</w:t>
            </w:r>
            <w:r w:rsidR="0080634C" w:rsidRPr="008731C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6CAE6B1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A4FE99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6C1063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16186D6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22916AD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D57CF07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CAE13C3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D38FFF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EC0CF1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5D5AB4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117A6CA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3668CD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035FEE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27FD15C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C8F852C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58F4CD89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27DF7F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59F31A5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740827F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0DB303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3D534A5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5551A483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82123A9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A61DDB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7838EB8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1D070F7F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2EA4F22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61EA9694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F9F93B0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27F1C4A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112A62C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37D957D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3DCBC65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63447C9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1EB29C60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4525C4C0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54F9C43A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CE9D40B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1785DDA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7B9C5486" w14:textId="77777777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943D8FE" w14:textId="77777777" w:rsidR="000F092D" w:rsidRPr="008731C0" w:rsidRDefault="000F092D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00BC305D" w14:textId="77777777" w:rsidR="00F24430" w:rsidRPr="008731C0" w:rsidRDefault="00F24430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14:paraId="376384E1" w14:textId="0283435E" w:rsidR="008F4A84" w:rsidRPr="008731C0" w:rsidRDefault="008F4A84" w:rsidP="005902FA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8731C0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14:paraId="36CD3755" w14:textId="56378E41" w:rsidR="00AA7AD9" w:rsidRDefault="008F4A84" w:rsidP="00323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3BBB9C7B" w14:textId="618B4CDA" w:rsidR="000D64DA" w:rsidRDefault="000D64DA" w:rsidP="000D6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460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 w:rsidRPr="001A4B2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на 2021-2025 годы </w:t>
      </w:r>
      <w:r w:rsidRPr="001A4B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76EF9B2" w14:textId="77777777" w:rsidR="000D64DA" w:rsidRDefault="000D64DA" w:rsidP="000D64DA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3081"/>
        <w:gridCol w:w="6226"/>
        <w:gridCol w:w="434"/>
      </w:tblGrid>
      <w:tr w:rsidR="000E7003" w:rsidRPr="00963490" w14:paraId="37B29380" w14:textId="77777777" w:rsidTr="00E10FBF">
        <w:tc>
          <w:tcPr>
            <w:tcW w:w="284" w:type="dxa"/>
            <w:tcBorders>
              <w:right w:val="single" w:sz="4" w:space="0" w:color="auto"/>
            </w:tcBorders>
          </w:tcPr>
          <w:p w14:paraId="6304AFD9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616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264F" w14:textId="3809469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Общий объём финансирования подпрограммы составляет </w:t>
            </w:r>
            <w:r>
              <w:rPr>
                <w:bCs/>
                <w:sz w:val="28"/>
                <w:szCs w:val="28"/>
              </w:rPr>
              <w:t xml:space="preserve">5800,0 </w:t>
            </w:r>
            <w:r w:rsidRPr="00963490">
              <w:rPr>
                <w:bCs/>
                <w:sz w:val="28"/>
                <w:szCs w:val="28"/>
              </w:rPr>
              <w:t>тыс. руб., в том числе:</w:t>
            </w:r>
          </w:p>
          <w:p w14:paraId="58294FC8" w14:textId="51D6068E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1160,</w:t>
            </w:r>
            <w:r w:rsidRPr="00963490">
              <w:rPr>
                <w:bCs/>
                <w:sz w:val="28"/>
                <w:szCs w:val="28"/>
              </w:rPr>
              <w:t>0 тыс. руб.;</w:t>
            </w:r>
          </w:p>
          <w:p w14:paraId="43E69681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руб.;</w:t>
            </w:r>
          </w:p>
          <w:p w14:paraId="0028B8EB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руб.;</w:t>
            </w:r>
          </w:p>
          <w:p w14:paraId="354AD1FC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руб.;</w:t>
            </w:r>
          </w:p>
          <w:p w14:paraId="12667662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2025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</w:t>
            </w:r>
          </w:p>
          <w:p w14:paraId="7FD85A8D" w14:textId="68DE82FF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lastRenderedPageBreak/>
              <w:t>Объём финансирования за счёт средств бюджета Тулунского муниципального района составляет</w:t>
            </w:r>
            <w:r w:rsidR="00DD5455">
              <w:rPr>
                <w:bCs/>
                <w:sz w:val="28"/>
                <w:szCs w:val="28"/>
              </w:rPr>
              <w:t xml:space="preserve"> 5800,0 тыс. руб., в том числе:</w:t>
            </w:r>
          </w:p>
          <w:p w14:paraId="2A16C1F8" w14:textId="3B4ACAE1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1160,</w:t>
            </w:r>
            <w:r w:rsidRPr="00963490">
              <w:rPr>
                <w:bCs/>
                <w:sz w:val="28"/>
                <w:szCs w:val="28"/>
              </w:rPr>
              <w:t>0 тыс. руб.;</w:t>
            </w:r>
          </w:p>
          <w:p w14:paraId="461C0C8D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руб.;</w:t>
            </w:r>
          </w:p>
          <w:p w14:paraId="3D1A65AC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руб.;</w:t>
            </w:r>
          </w:p>
          <w:p w14:paraId="38BB5944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руб.;</w:t>
            </w:r>
          </w:p>
          <w:p w14:paraId="065C611F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 xml:space="preserve">2025 год – </w:t>
            </w:r>
            <w:r>
              <w:rPr>
                <w:bCs/>
                <w:sz w:val="28"/>
                <w:szCs w:val="28"/>
              </w:rPr>
              <w:t>1160</w:t>
            </w:r>
            <w:r w:rsidRPr="00963490">
              <w:rPr>
                <w:bCs/>
                <w:sz w:val="28"/>
                <w:szCs w:val="28"/>
              </w:rPr>
              <w:t>,0 тыс. руб.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1068674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260DFB8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29734593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640E6ED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2E7F9B9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8641010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1C91832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6AB1FC98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9344988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5F5B8F9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6EC62F1A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409E205" w14:textId="77777777" w:rsidR="000E7003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A30B11C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9074A1A" w14:textId="77777777" w:rsidR="000E7003" w:rsidRPr="00963490" w:rsidRDefault="000E7003" w:rsidP="00E10F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3490">
              <w:rPr>
                <w:bCs/>
                <w:sz w:val="28"/>
                <w:szCs w:val="28"/>
              </w:rPr>
              <w:t>»;</w:t>
            </w:r>
          </w:p>
        </w:tc>
      </w:tr>
    </w:tbl>
    <w:p w14:paraId="4C3FC7D5" w14:textId="77777777" w:rsidR="000D64DA" w:rsidRDefault="000D64DA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7B166C49" w:rsidR="004E6747" w:rsidRDefault="004B4127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B3A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460AF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</w:t>
      </w:r>
      <w:r w:rsidR="004E6747" w:rsidRPr="001A4B23">
        <w:rPr>
          <w:rFonts w:ascii="Times New Roman" w:hAnsi="Times New Roman" w:cs="Times New Roman"/>
          <w:sz w:val="28"/>
          <w:szCs w:val="28"/>
        </w:rPr>
        <w:t>мэра Тулунского муниципального района и Администрации Тулунского муниципального района</w:t>
      </w:r>
      <w:r w:rsidR="004E6747">
        <w:rPr>
          <w:rFonts w:ascii="Times New Roman" w:hAnsi="Times New Roman" w:cs="Times New Roman"/>
          <w:sz w:val="28"/>
          <w:szCs w:val="28"/>
        </w:rPr>
        <w:t>» на 20</w:t>
      </w:r>
      <w:r w:rsidR="0080634C">
        <w:rPr>
          <w:rFonts w:ascii="Times New Roman" w:hAnsi="Times New Roman" w:cs="Times New Roman"/>
          <w:sz w:val="28"/>
          <w:szCs w:val="28"/>
        </w:rPr>
        <w:t>21</w:t>
      </w:r>
      <w:r w:rsidR="004E6747">
        <w:rPr>
          <w:rFonts w:ascii="Times New Roman" w:hAnsi="Times New Roman" w:cs="Times New Roman"/>
          <w:sz w:val="28"/>
          <w:szCs w:val="28"/>
        </w:rPr>
        <w:t>-202</w:t>
      </w:r>
      <w:r w:rsidR="0080634C">
        <w:rPr>
          <w:rFonts w:ascii="Times New Roman" w:hAnsi="Times New Roman" w:cs="Times New Roman"/>
          <w:sz w:val="28"/>
          <w:szCs w:val="28"/>
        </w:rPr>
        <w:t>5</w:t>
      </w:r>
      <w:r w:rsidR="004E67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8AE0C28" w14:textId="77777777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4E6747" w:rsidRPr="00830A1C" w14:paraId="114137AF" w14:textId="77777777" w:rsidTr="00991723">
        <w:trPr>
          <w:trHeight w:val="456"/>
        </w:trPr>
        <w:tc>
          <w:tcPr>
            <w:tcW w:w="138" w:type="pct"/>
            <w:tcBorders>
              <w:right w:val="single" w:sz="4" w:space="0" w:color="auto"/>
            </w:tcBorders>
          </w:tcPr>
          <w:p w14:paraId="08151C66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1B92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173" w14:textId="56AAE770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B4127">
              <w:rPr>
                <w:sz w:val="28"/>
                <w:szCs w:val="28"/>
              </w:rPr>
              <w:t xml:space="preserve">530431,9 </w:t>
            </w:r>
            <w:r w:rsidRPr="00EA26DC">
              <w:rPr>
                <w:color w:val="000000"/>
                <w:sz w:val="28"/>
                <w:szCs w:val="28"/>
              </w:rPr>
              <w:t>тыс. руб</w:t>
            </w:r>
            <w:r w:rsidRPr="001A4B23">
              <w:rPr>
                <w:sz w:val="28"/>
                <w:szCs w:val="28"/>
              </w:rPr>
              <w:t>., в том числе:</w:t>
            </w:r>
          </w:p>
          <w:p w14:paraId="0E6A3893" w14:textId="72352812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4B4127">
              <w:rPr>
                <w:sz w:val="28"/>
                <w:szCs w:val="28"/>
              </w:rPr>
              <w:t>94656,9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1C09132E" w14:textId="49F2BC8F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4B4127">
              <w:rPr>
                <w:sz w:val="28"/>
                <w:szCs w:val="28"/>
              </w:rPr>
              <w:t>85553,9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33192E5" w14:textId="24D935ED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4B4127">
              <w:rPr>
                <w:sz w:val="28"/>
                <w:szCs w:val="28"/>
              </w:rPr>
              <w:t>84777,5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FDD2419" w14:textId="0F7D2CBB" w:rsidR="004E6747" w:rsidRPr="001A4B2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1</w:t>
            </w:r>
            <w:r w:rsidR="0080634C">
              <w:rPr>
                <w:sz w:val="28"/>
                <w:szCs w:val="28"/>
              </w:rPr>
              <w:t>32721,8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1BEA2CF" w14:textId="29271E9E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80634C">
              <w:rPr>
                <w:sz w:val="28"/>
                <w:szCs w:val="28"/>
              </w:rPr>
              <w:t>132721,8</w:t>
            </w:r>
            <w:r w:rsidR="004E6747" w:rsidRPr="001A4B23">
              <w:rPr>
                <w:sz w:val="28"/>
                <w:szCs w:val="28"/>
              </w:rPr>
              <w:t>тыс. руб.</w:t>
            </w:r>
          </w:p>
          <w:p w14:paraId="1326B6EF" w14:textId="70504FB0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197A2D">
              <w:rPr>
                <w:sz w:val="28"/>
                <w:szCs w:val="28"/>
              </w:rPr>
              <w:t>308375,4</w:t>
            </w:r>
            <w:r w:rsidR="00AA7AD9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14:paraId="4F44B0D6" w14:textId="2885C63C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4B4127">
              <w:rPr>
                <w:sz w:val="28"/>
                <w:szCs w:val="28"/>
              </w:rPr>
              <w:t>39310,9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940DC8F" w14:textId="226746BB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A7AD9">
              <w:rPr>
                <w:sz w:val="28"/>
                <w:szCs w:val="28"/>
              </w:rPr>
              <w:t>30363,3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5A131E" w14:textId="3C8AD602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34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AA7AD9">
              <w:rPr>
                <w:sz w:val="28"/>
                <w:szCs w:val="28"/>
              </w:rPr>
              <w:t>29636,0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29C5670" w14:textId="787F2F7E" w:rsidR="004E6747" w:rsidRPr="001A4B23" w:rsidRDefault="002873F4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F24430">
              <w:rPr>
                <w:sz w:val="28"/>
                <w:szCs w:val="28"/>
              </w:rPr>
              <w:t>104532,6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2AD0026" w14:textId="2DFD3016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63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F24430">
              <w:rPr>
                <w:sz w:val="28"/>
                <w:szCs w:val="28"/>
              </w:rPr>
              <w:t>104532,6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</w:p>
          <w:p w14:paraId="333E7026" w14:textId="143DA77D" w:rsidR="0080634C" w:rsidRPr="000F092D" w:rsidRDefault="0080634C" w:rsidP="0080634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0F092D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AA7AD9">
              <w:rPr>
                <w:color w:val="000000" w:themeColor="text1"/>
                <w:sz w:val="28"/>
                <w:szCs w:val="28"/>
              </w:rPr>
              <w:t>221</w:t>
            </w:r>
            <w:r w:rsidR="00197A2D">
              <w:rPr>
                <w:color w:val="000000" w:themeColor="text1"/>
                <w:sz w:val="28"/>
                <w:szCs w:val="28"/>
              </w:rPr>
              <w:t>504,6</w:t>
            </w:r>
            <w:r w:rsidRPr="000F092D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7D61375F" w14:textId="66060830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197A2D">
              <w:rPr>
                <w:sz w:val="28"/>
                <w:szCs w:val="28"/>
              </w:rPr>
              <w:t>54970,2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59621FD" w14:textId="51124C3B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AA7AD9">
              <w:rPr>
                <w:sz w:val="28"/>
                <w:szCs w:val="28"/>
              </w:rPr>
              <w:t>55</w:t>
            </w:r>
            <w:r w:rsidR="00197A2D">
              <w:rPr>
                <w:sz w:val="28"/>
                <w:szCs w:val="28"/>
              </w:rPr>
              <w:t>136,0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BA29EBB" w14:textId="62616674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A7AD9">
              <w:rPr>
                <w:sz w:val="28"/>
                <w:szCs w:val="28"/>
              </w:rPr>
              <w:t>55</w:t>
            </w:r>
            <w:r w:rsidR="00197A2D">
              <w:rPr>
                <w:sz w:val="28"/>
                <w:szCs w:val="28"/>
              </w:rPr>
              <w:t>136,0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B05222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28131,2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4F4BD943" w14:textId="77777777" w:rsidR="0080634C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28131,2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14:paraId="2BDAC34C" w14:textId="02386C0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</w:t>
            </w:r>
            <w:r>
              <w:rPr>
                <w:sz w:val="28"/>
                <w:szCs w:val="28"/>
              </w:rPr>
              <w:t>вания за счет средств 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>
              <w:rPr>
                <w:sz w:val="28"/>
                <w:szCs w:val="28"/>
              </w:rPr>
              <w:t>5</w:t>
            </w:r>
            <w:r w:rsidR="00197A2D">
              <w:rPr>
                <w:sz w:val="28"/>
                <w:szCs w:val="28"/>
              </w:rPr>
              <w:t>51,9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0282F9EE" w14:textId="7064572B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3</w:t>
            </w:r>
            <w:r w:rsidR="00197A2D">
              <w:rPr>
                <w:sz w:val="28"/>
                <w:szCs w:val="28"/>
              </w:rPr>
              <w:t>75,8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5BABF3A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A4B2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54,6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84714E1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9F8A911" w14:textId="77777777" w:rsidR="0080634C" w:rsidRPr="001A4B23" w:rsidRDefault="0080634C" w:rsidP="0080634C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58,0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7543D697" w14:textId="480E44A7" w:rsidR="004E6747" w:rsidRPr="001A4B23" w:rsidRDefault="0080634C" w:rsidP="0099172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14:paraId="468C44E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E3C616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D71A68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C0F4BE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1DFF793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829724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912109F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1473C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CAA638B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FB9CBE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D10377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E7EA0D5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AECD27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A53C75A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01D065C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CEEF0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E320A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298C1D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6AE2E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D3FF71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E62F5B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C2D5BE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23799A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D84F2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72185E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8C7713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BCAFA8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E7F7F8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058526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29BF2C" w14:textId="77777777" w:rsidR="0080634C" w:rsidRDefault="0080634C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EB0C3C" w14:textId="225BFD3A" w:rsidR="004E6747" w:rsidRPr="00830A1C" w:rsidRDefault="004E6747" w:rsidP="00C14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EE17D7">
              <w:rPr>
                <w:sz w:val="28"/>
                <w:szCs w:val="28"/>
              </w:rPr>
              <w:t>;</w:t>
            </w:r>
          </w:p>
        </w:tc>
      </w:tr>
    </w:tbl>
    <w:p w14:paraId="0E01FEE8" w14:textId="77777777" w:rsidR="00125141" w:rsidRDefault="00125141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4A4271AC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DF7C0A4" w:rsidR="00CC5054" w:rsidRDefault="00EE17D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A065398" w14:textId="77777777" w:rsidR="000E11A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B93EA30" w14:textId="17EFE076" w:rsidR="000E11A9" w:rsidRPr="001D55FC" w:rsidRDefault="00197A2D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ВрИО 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>
        <w:rPr>
          <w:b/>
          <w:color w:val="000000" w:themeColor="text1"/>
          <w:sz w:val="28"/>
          <w:szCs w:val="28"/>
        </w:rPr>
        <w:t>а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14:paraId="248C2901" w14:textId="57F5329F"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</w:t>
      </w:r>
      <w:r w:rsidR="007249CE">
        <w:rPr>
          <w:b/>
          <w:color w:val="000000" w:themeColor="text1"/>
          <w:sz w:val="28"/>
          <w:szCs w:val="28"/>
        </w:rPr>
        <w:t xml:space="preserve">     </w:t>
      </w:r>
      <w:r w:rsidRPr="001D55FC">
        <w:rPr>
          <w:b/>
          <w:color w:val="000000" w:themeColor="text1"/>
          <w:sz w:val="28"/>
          <w:szCs w:val="28"/>
        </w:rPr>
        <w:t xml:space="preserve">        </w:t>
      </w:r>
      <w:r w:rsidR="00197A2D">
        <w:rPr>
          <w:b/>
          <w:color w:val="000000" w:themeColor="text1"/>
          <w:sz w:val="28"/>
          <w:szCs w:val="28"/>
        </w:rPr>
        <w:t>В.Н. Карпенко</w:t>
      </w:r>
    </w:p>
    <w:p w14:paraId="300DBEB1" w14:textId="77777777" w:rsidR="000E11A9" w:rsidRDefault="000E11A9" w:rsidP="000F3469">
      <w:pPr>
        <w:pStyle w:val="ConsPlusNormal"/>
        <w:ind w:firstLine="709"/>
        <w:jc w:val="both"/>
      </w:pPr>
    </w:p>
    <w:p w14:paraId="1A59500A" w14:textId="77777777" w:rsidR="000E11A9" w:rsidRDefault="000E11A9">
      <w:pPr>
        <w:pStyle w:val="ConsPlusNormal"/>
        <w:jc w:val="both"/>
      </w:pP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9BE46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52D5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91CC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0C9C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A34A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21F43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A2686C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CE8E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FAE72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64450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B8C98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11A9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E11A9"/>
    <w:rsid w:val="000E1484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B4127"/>
    <w:rsid w:val="004B56B1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500234"/>
    <w:rsid w:val="00501401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1D5B"/>
    <w:rsid w:val="006A7A77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F49"/>
    <w:rsid w:val="00AD2EBE"/>
    <w:rsid w:val="00AE0B24"/>
    <w:rsid w:val="00AF0F4D"/>
    <w:rsid w:val="00B1424B"/>
    <w:rsid w:val="00B162B4"/>
    <w:rsid w:val="00B16F0D"/>
    <w:rsid w:val="00B22981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9066C"/>
    <w:rsid w:val="00B970A1"/>
    <w:rsid w:val="00BA7583"/>
    <w:rsid w:val="00BB08C8"/>
    <w:rsid w:val="00BB2C08"/>
    <w:rsid w:val="00BB479A"/>
    <w:rsid w:val="00BC1D77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97E-4F47-4193-AA32-03EE058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731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8</cp:revision>
  <cp:lastPrinted>2021-07-02T00:35:00Z</cp:lastPrinted>
  <dcterms:created xsi:type="dcterms:W3CDTF">2021-10-29T03:21:00Z</dcterms:created>
  <dcterms:modified xsi:type="dcterms:W3CDTF">2021-12-01T08:41:00Z</dcterms:modified>
</cp:coreProperties>
</file>